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D0" w:rsidRDefault="005859D0" w:rsidP="005859D0">
      <w:pPr>
        <w:rPr>
          <w:rFonts w:ascii="Arial" w:hAnsi="Arial" w:cs="Arial"/>
          <w:color w:val="0000FF"/>
          <w:sz w:val="24"/>
          <w:szCs w:val="24"/>
        </w:rPr>
      </w:pPr>
      <w:proofErr w:type="gramStart"/>
      <w:r>
        <w:rPr>
          <w:rFonts w:ascii="Arial" w:hAnsi="Arial" w:cs="Arial"/>
          <w:color w:val="0000FF"/>
          <w:sz w:val="24"/>
          <w:szCs w:val="24"/>
        </w:rPr>
        <w:t>Approved for application, with ratification to follow.</w:t>
      </w:r>
      <w:proofErr w:type="gramEnd"/>
      <w:r>
        <w:rPr>
          <w:rFonts w:ascii="Arial" w:hAnsi="Arial" w:cs="Arial"/>
          <w:color w:val="0000FF"/>
          <w:sz w:val="24"/>
          <w:szCs w:val="24"/>
        </w:rPr>
        <w:t>  The court will also have to approve accepting any grant funds prior to receiving the funds.</w:t>
      </w:r>
    </w:p>
    <w:p w:rsidR="005859D0" w:rsidRDefault="005859D0" w:rsidP="005859D0">
      <w:pPr>
        <w:rPr>
          <w:rFonts w:ascii="Arial" w:hAnsi="Arial" w:cs="Arial"/>
          <w:color w:val="0000FF"/>
          <w:sz w:val="24"/>
          <w:szCs w:val="24"/>
        </w:rPr>
      </w:pPr>
    </w:p>
    <w:p w:rsidR="005859D0" w:rsidRDefault="005859D0" w:rsidP="005859D0">
      <w:pPr>
        <w:rPr>
          <w:rFonts w:ascii="Times New Roman" w:hAnsi="Times New Roman"/>
          <w:color w:val="0000FF"/>
          <w:sz w:val="24"/>
          <w:szCs w:val="24"/>
        </w:rPr>
      </w:pPr>
      <w:r>
        <w:rPr>
          <w:rFonts w:ascii="Arial" w:hAnsi="Arial" w:cs="Arial"/>
          <w:color w:val="0000FF"/>
          <w:sz w:val="24"/>
          <w:szCs w:val="24"/>
        </w:rPr>
        <w:t>Keith Self</w:t>
      </w:r>
    </w:p>
    <w:p w:rsidR="005859D0" w:rsidRDefault="005859D0" w:rsidP="005859D0">
      <w:pPr>
        <w:rPr>
          <w:rFonts w:ascii="Times New Roman" w:hAnsi="Times New Roman"/>
          <w:color w:val="0000FF"/>
          <w:sz w:val="24"/>
          <w:szCs w:val="24"/>
        </w:rPr>
      </w:pPr>
      <w:r>
        <w:rPr>
          <w:rFonts w:ascii="Arial" w:hAnsi="Arial" w:cs="Arial"/>
          <w:color w:val="0000FF"/>
          <w:sz w:val="24"/>
          <w:szCs w:val="24"/>
        </w:rPr>
        <w:t>County Judge</w:t>
      </w:r>
    </w:p>
    <w:p w:rsidR="005859D0" w:rsidRDefault="005859D0" w:rsidP="005859D0">
      <w:pPr>
        <w:rPr>
          <w:rFonts w:ascii="Times New Roman" w:hAnsi="Times New Roman"/>
          <w:color w:val="0000FF"/>
          <w:sz w:val="24"/>
          <w:szCs w:val="24"/>
        </w:rPr>
      </w:pPr>
      <w:r>
        <w:rPr>
          <w:rFonts w:ascii="Arial" w:hAnsi="Arial" w:cs="Arial"/>
          <w:color w:val="0000FF"/>
          <w:sz w:val="24"/>
          <w:szCs w:val="24"/>
        </w:rPr>
        <w:t>Collin County</w:t>
      </w:r>
    </w:p>
    <w:p w:rsidR="005859D0" w:rsidRDefault="005859D0" w:rsidP="005859D0">
      <w:pPr>
        <w:rPr>
          <w:rFonts w:ascii="Arial" w:hAnsi="Arial" w:cs="Arial"/>
          <w:color w:val="0000FF"/>
          <w:sz w:val="24"/>
          <w:szCs w:val="24"/>
        </w:rPr>
      </w:pPr>
      <w:r>
        <w:rPr>
          <w:rFonts w:ascii="Times New Roman" w:hAnsi="Times New Roman"/>
          <w:color w:val="0000FF"/>
          <w:sz w:val="24"/>
          <w:szCs w:val="24"/>
        </w:rPr>
        <w:t> </w:t>
      </w:r>
    </w:p>
    <w:p w:rsidR="005859D0" w:rsidRDefault="005859D0" w:rsidP="005859D0">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Nicole Gillespie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April 07, 2010 9:43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Keith Self Judge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Agenda Item 31647</w:t>
      </w:r>
    </w:p>
    <w:p w:rsidR="005859D0" w:rsidRDefault="005859D0" w:rsidP="005859D0"/>
    <w:p w:rsidR="005859D0" w:rsidRDefault="005859D0" w:rsidP="005859D0">
      <w:pPr>
        <w:rPr>
          <w:rFonts w:ascii="Arial" w:hAnsi="Arial" w:cs="Arial"/>
          <w:color w:val="000000"/>
          <w:sz w:val="20"/>
          <w:szCs w:val="20"/>
        </w:rPr>
      </w:pPr>
      <w:r>
        <w:rPr>
          <w:rFonts w:ascii="Arial" w:hAnsi="Arial" w:cs="Arial"/>
          <w:color w:val="000000"/>
          <w:sz w:val="20"/>
          <w:szCs w:val="20"/>
        </w:rPr>
        <w:t>Agenda item 31647 was pushed from the April 5</w:t>
      </w:r>
      <w:r>
        <w:rPr>
          <w:rFonts w:ascii="Arial" w:hAnsi="Arial" w:cs="Arial"/>
          <w:color w:val="000000"/>
          <w:sz w:val="20"/>
          <w:szCs w:val="20"/>
          <w:vertAlign w:val="superscript"/>
        </w:rPr>
        <w:t>th</w:t>
      </w:r>
      <w:r>
        <w:rPr>
          <w:rFonts w:ascii="Arial" w:hAnsi="Arial" w:cs="Arial"/>
          <w:color w:val="000000"/>
          <w:sz w:val="20"/>
          <w:szCs w:val="20"/>
        </w:rPr>
        <w:t xml:space="preserve"> Court, to the April 12</w:t>
      </w:r>
      <w:r>
        <w:rPr>
          <w:rFonts w:ascii="Arial" w:hAnsi="Arial" w:cs="Arial"/>
          <w:color w:val="000000"/>
          <w:sz w:val="20"/>
          <w:szCs w:val="20"/>
          <w:vertAlign w:val="superscript"/>
        </w:rPr>
        <w:t>th</w:t>
      </w:r>
      <w:r>
        <w:rPr>
          <w:rFonts w:ascii="Arial" w:hAnsi="Arial" w:cs="Arial"/>
          <w:color w:val="000000"/>
          <w:sz w:val="20"/>
          <w:szCs w:val="20"/>
        </w:rPr>
        <w:t xml:space="preserve"> Court.  The item is an application to apply for the Justice and mental health Collaboration Program grant with the Bureau of Justice in the amount of $62,330 ($49,830-Federal Funds, $12,500-County Match).  The deadline to apply for this grant is April 8, 2010.  Therefore, the Sheriff’s Office is asking for your approval to go ahead with the application and it be ratified on the April 12</w:t>
      </w:r>
      <w:r>
        <w:rPr>
          <w:rFonts w:ascii="Arial" w:hAnsi="Arial" w:cs="Arial"/>
          <w:color w:val="000000"/>
          <w:sz w:val="20"/>
          <w:szCs w:val="20"/>
          <w:vertAlign w:val="superscript"/>
        </w:rPr>
        <w:t>th</w:t>
      </w:r>
      <w:r>
        <w:rPr>
          <w:rFonts w:ascii="Arial" w:hAnsi="Arial" w:cs="Arial"/>
          <w:color w:val="000000"/>
          <w:sz w:val="20"/>
          <w:szCs w:val="20"/>
        </w:rPr>
        <w:t xml:space="preserve"> Court.</w:t>
      </w:r>
    </w:p>
    <w:p w:rsidR="005859D0" w:rsidRDefault="005859D0" w:rsidP="005859D0">
      <w:pPr>
        <w:rPr>
          <w:rFonts w:ascii="Arial" w:hAnsi="Arial" w:cs="Arial"/>
          <w:color w:val="000000"/>
          <w:sz w:val="20"/>
          <w:szCs w:val="20"/>
        </w:rPr>
      </w:pPr>
    </w:p>
    <w:p w:rsidR="005859D0" w:rsidRDefault="005859D0" w:rsidP="005859D0">
      <w:pPr>
        <w:rPr>
          <w:rFonts w:ascii="Arial" w:hAnsi="Arial" w:cs="Arial"/>
          <w:color w:val="000000"/>
          <w:sz w:val="20"/>
          <w:szCs w:val="20"/>
        </w:rPr>
      </w:pPr>
    </w:p>
    <w:p w:rsidR="005859D0" w:rsidRDefault="005859D0" w:rsidP="005859D0">
      <w:pPr>
        <w:rPr>
          <w:rFonts w:ascii="Times New Roman" w:hAnsi="Times New Roman"/>
          <w:color w:val="000000"/>
          <w:sz w:val="24"/>
          <w:szCs w:val="24"/>
        </w:rPr>
      </w:pPr>
      <w:r>
        <w:rPr>
          <w:rFonts w:ascii="Arial" w:hAnsi="Arial" w:cs="Arial"/>
          <w:color w:val="400080"/>
          <w:sz w:val="20"/>
          <w:szCs w:val="20"/>
        </w:rPr>
        <w:t>Nicole Gillespie</w:t>
      </w:r>
    </w:p>
    <w:p w:rsidR="005859D0" w:rsidRDefault="005859D0" w:rsidP="005859D0">
      <w:pPr>
        <w:rPr>
          <w:rFonts w:ascii="Times New Roman" w:hAnsi="Times New Roman"/>
          <w:color w:val="000000"/>
          <w:sz w:val="24"/>
          <w:szCs w:val="24"/>
        </w:rPr>
      </w:pPr>
      <w:r>
        <w:rPr>
          <w:rFonts w:ascii="Arial" w:hAnsi="Arial" w:cs="Arial"/>
          <w:color w:val="400080"/>
          <w:sz w:val="20"/>
          <w:szCs w:val="20"/>
        </w:rPr>
        <w:t>Collin County</w:t>
      </w:r>
    </w:p>
    <w:p w:rsidR="005859D0" w:rsidRDefault="005859D0" w:rsidP="005859D0">
      <w:r>
        <w:rPr>
          <w:rFonts w:ascii="Arial" w:hAnsi="Arial" w:cs="Arial"/>
          <w:color w:val="400080"/>
          <w:sz w:val="20"/>
          <w:szCs w:val="20"/>
        </w:rPr>
        <w:t>972-548-4675</w:t>
      </w:r>
    </w:p>
    <w:p w:rsidR="00430F2E" w:rsidRDefault="005859D0"/>
    <w:sectPr w:rsidR="00430F2E" w:rsidSect="006E3E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59D0"/>
    <w:rsid w:val="002533D6"/>
    <w:rsid w:val="005859D0"/>
    <w:rsid w:val="006E3E7F"/>
    <w:rsid w:val="00FA4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9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Gillespie</dc:creator>
  <cp:keywords/>
  <dc:description/>
  <cp:lastModifiedBy>Nicole Gillespie</cp:lastModifiedBy>
  <cp:revision>1</cp:revision>
  <dcterms:created xsi:type="dcterms:W3CDTF">2010-04-07T14:50:00Z</dcterms:created>
  <dcterms:modified xsi:type="dcterms:W3CDTF">2010-04-07T14:50:00Z</dcterms:modified>
</cp:coreProperties>
</file>